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212" w:rsidRDefault="007A7688" w:rsidP="007A7688">
      <w:pPr>
        <w:tabs>
          <w:tab w:val="left" w:pos="567"/>
        </w:tabs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№1</w:t>
      </w:r>
    </w:p>
    <w:p w:rsidR="007A7688" w:rsidRPr="007A7688" w:rsidRDefault="007A7688" w:rsidP="007A7688">
      <w:pPr>
        <w:tabs>
          <w:tab w:val="left" w:pos="567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документации по проведению открытой закупки у единственного поставщика (исполнителя, подрядчика) на право заключения договора на оказание услуг по модификации </w:t>
      </w:r>
      <w:r w:rsidRPr="007A7688">
        <w:rPr>
          <w:sz w:val="22"/>
          <w:szCs w:val="22"/>
        </w:rPr>
        <w:t>автоматизированной системы расчетов (АСР) Fastcom</w:t>
      </w:r>
    </w:p>
    <w:p w:rsidR="00A564D1" w:rsidRDefault="00A564D1" w:rsidP="0082587C">
      <w:pPr>
        <w:tabs>
          <w:tab w:val="left" w:pos="567"/>
        </w:tabs>
        <w:rPr>
          <w:sz w:val="22"/>
          <w:szCs w:val="22"/>
        </w:rPr>
      </w:pPr>
    </w:p>
    <w:p w:rsidR="00A564D1" w:rsidRPr="00CF7492" w:rsidRDefault="00A564D1" w:rsidP="0082587C">
      <w:pPr>
        <w:tabs>
          <w:tab w:val="left" w:pos="567"/>
        </w:tabs>
        <w:rPr>
          <w:sz w:val="22"/>
          <w:szCs w:val="22"/>
        </w:rPr>
      </w:pPr>
    </w:p>
    <w:p w:rsidR="00F52212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CF7492">
        <w:rPr>
          <w:b/>
          <w:sz w:val="22"/>
          <w:szCs w:val="22"/>
        </w:rPr>
        <w:t>ТЕХНИЧЕСКОЕ ЗАДАНИЕ</w:t>
      </w:r>
    </w:p>
    <w:p w:rsidR="00A70131" w:rsidRPr="00CF7492" w:rsidRDefault="00A70131" w:rsidP="007A7688">
      <w:pPr>
        <w:tabs>
          <w:tab w:val="left" w:pos="567"/>
        </w:tabs>
        <w:rPr>
          <w:b/>
          <w:sz w:val="22"/>
          <w:szCs w:val="22"/>
        </w:rPr>
      </w:pPr>
    </w:p>
    <w:p w:rsidR="00A564D1" w:rsidRDefault="00424B11" w:rsidP="00424B11">
      <w:pPr>
        <w:pStyle w:val="a3"/>
        <w:tabs>
          <w:tab w:val="left" w:pos="8460"/>
          <w:tab w:val="left" w:pos="9459"/>
        </w:tabs>
        <w:ind w:left="0"/>
        <w:jc w:val="both"/>
        <w:rPr>
          <w:sz w:val="23"/>
          <w:szCs w:val="23"/>
        </w:rPr>
      </w:pPr>
      <w:r>
        <w:rPr>
          <w:b/>
          <w:sz w:val="22"/>
          <w:szCs w:val="22"/>
        </w:rPr>
        <w:t>1.</w:t>
      </w:r>
      <w:r w:rsidR="000408B5" w:rsidRPr="00CF7492">
        <w:rPr>
          <w:b/>
          <w:sz w:val="22"/>
          <w:szCs w:val="22"/>
        </w:rPr>
        <w:t>Общее наименование закупки:</w:t>
      </w:r>
      <w:r w:rsidR="000408B5" w:rsidRPr="00CF7492">
        <w:rPr>
          <w:sz w:val="22"/>
          <w:szCs w:val="22"/>
        </w:rPr>
        <w:t xml:space="preserve"> </w:t>
      </w:r>
      <w:r w:rsidR="00CC014D">
        <w:rPr>
          <w:sz w:val="22"/>
          <w:szCs w:val="22"/>
        </w:rPr>
        <w:t>О</w:t>
      </w:r>
      <w:r w:rsidR="00CC014D" w:rsidRPr="00CC014D">
        <w:rPr>
          <w:sz w:val="22"/>
          <w:szCs w:val="22"/>
        </w:rPr>
        <w:t>ткрыт</w:t>
      </w:r>
      <w:r w:rsidR="00CC014D">
        <w:rPr>
          <w:sz w:val="22"/>
          <w:szCs w:val="22"/>
        </w:rPr>
        <w:t>ая закупка</w:t>
      </w:r>
      <w:r w:rsidR="00CC014D" w:rsidRPr="00CC014D">
        <w:rPr>
          <w:sz w:val="22"/>
          <w:szCs w:val="22"/>
        </w:rPr>
        <w:t xml:space="preserve"> у единственного поставщика (исполнителя, подрядчика) на </w:t>
      </w:r>
      <w:r w:rsidR="003C684D" w:rsidRPr="003C684D">
        <w:rPr>
          <w:rStyle w:val="defaultdocbaseattributestylewithoutnowrap1"/>
          <w:rFonts w:ascii="Times New Roman" w:hAnsi="Times New Roman" w:cs="Times New Roman"/>
          <w:color w:val="000000" w:themeColor="text1"/>
          <w:sz w:val="24"/>
          <w:szCs w:val="24"/>
        </w:rPr>
        <w:t xml:space="preserve">право заключения договора </w:t>
      </w:r>
      <w:r w:rsidR="00A564D1">
        <w:rPr>
          <w:rStyle w:val="defaultdocbaseattributestylewithoutnowrap1"/>
          <w:rFonts w:ascii="Times New Roman" w:hAnsi="Times New Roman" w:cs="Times New Roman"/>
          <w:color w:val="000000" w:themeColor="text1"/>
          <w:sz w:val="24"/>
          <w:szCs w:val="24"/>
        </w:rPr>
        <w:t>на о</w:t>
      </w:r>
      <w:r w:rsidR="00A564D1" w:rsidRPr="00A564D1">
        <w:rPr>
          <w:rStyle w:val="defaultdocbaseattributestylewithoutnowrap1"/>
          <w:rFonts w:ascii="Times New Roman" w:hAnsi="Times New Roman" w:cs="Times New Roman"/>
          <w:color w:val="000000" w:themeColor="text1"/>
          <w:sz w:val="24"/>
          <w:szCs w:val="24"/>
        </w:rPr>
        <w:t>казани</w:t>
      </w:r>
      <w:r w:rsidR="00A564D1">
        <w:rPr>
          <w:rStyle w:val="defaultdocbaseattributestylewithoutnowrap1"/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A564D1" w:rsidRPr="00A564D1">
        <w:rPr>
          <w:rStyle w:val="defaultdocbaseattributestylewithoutnowrap1"/>
          <w:rFonts w:ascii="Times New Roman" w:hAnsi="Times New Roman" w:cs="Times New Roman"/>
          <w:color w:val="000000" w:themeColor="text1"/>
          <w:sz w:val="24"/>
          <w:szCs w:val="24"/>
        </w:rPr>
        <w:t xml:space="preserve"> услуг по модификации </w:t>
      </w:r>
      <w:r w:rsidR="00A564D1">
        <w:rPr>
          <w:sz w:val="23"/>
          <w:szCs w:val="23"/>
        </w:rPr>
        <w:t>автоматизированной системы расчетов (АСР) Fastcom.</w:t>
      </w:r>
    </w:p>
    <w:p w:rsidR="00A564D1" w:rsidRDefault="00A564D1" w:rsidP="00424B11">
      <w:pPr>
        <w:pStyle w:val="a3"/>
        <w:tabs>
          <w:tab w:val="left" w:pos="8460"/>
          <w:tab w:val="left" w:pos="9459"/>
        </w:tabs>
        <w:ind w:left="0"/>
        <w:jc w:val="both"/>
        <w:rPr>
          <w:rStyle w:val="defaultdocbaseattributestylewithoutnowrap1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4D1" w:rsidRPr="007A7688" w:rsidRDefault="00B32022" w:rsidP="007A7688">
      <w:pPr>
        <w:shd w:val="clear" w:color="auto" w:fill="FFFFFF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>2</w:t>
      </w:r>
      <w:r w:rsidR="00612FF5" w:rsidRPr="00CF7492">
        <w:rPr>
          <w:b/>
          <w:sz w:val="22"/>
          <w:szCs w:val="22"/>
        </w:rPr>
        <w:t xml:space="preserve">.    </w:t>
      </w:r>
      <w:r w:rsidR="008242A0" w:rsidRPr="00CF7492">
        <w:rPr>
          <w:b/>
          <w:sz w:val="22"/>
          <w:szCs w:val="22"/>
        </w:rPr>
        <w:t>Состав товаров, объем работ, услуг</w:t>
      </w:r>
      <w:r w:rsidR="008242A0" w:rsidRPr="00CF7492">
        <w:rPr>
          <w:i/>
          <w:sz w:val="22"/>
          <w:szCs w:val="22"/>
        </w:rPr>
        <w:t>:</w:t>
      </w:r>
      <w:r w:rsidR="00EB314C" w:rsidRPr="00CF7492">
        <w:rPr>
          <w:i/>
          <w:sz w:val="22"/>
          <w:szCs w:val="22"/>
        </w:rPr>
        <w:t xml:space="preserve"> </w:t>
      </w:r>
      <w:r w:rsidR="007A7688" w:rsidRPr="007A7688">
        <w:rPr>
          <w:sz w:val="22"/>
          <w:szCs w:val="22"/>
        </w:rPr>
        <w:t>М</w:t>
      </w:r>
      <w:r w:rsidR="007A7688" w:rsidRPr="007A7688">
        <w:rPr>
          <w:bCs/>
          <w:color w:val="000000"/>
          <w:sz w:val="23"/>
          <w:szCs w:val="23"/>
        </w:rPr>
        <w:t>одификация</w:t>
      </w:r>
      <w:r w:rsidR="00A564D1" w:rsidRPr="00A564D1">
        <w:rPr>
          <w:bCs/>
          <w:color w:val="000000"/>
          <w:sz w:val="23"/>
          <w:szCs w:val="23"/>
        </w:rPr>
        <w:t xml:space="preserve"> следующих модулей АСР Fa</w:t>
      </w:r>
      <w:r w:rsidR="007A7688">
        <w:rPr>
          <w:bCs/>
          <w:color w:val="000000"/>
          <w:sz w:val="23"/>
          <w:szCs w:val="23"/>
        </w:rPr>
        <w:t>stcom в соответствии с Заказами</w:t>
      </w:r>
      <w:r w:rsidR="00A564D1" w:rsidRPr="00A564D1">
        <w:rPr>
          <w:bCs/>
          <w:color w:val="000000"/>
          <w:sz w:val="23"/>
          <w:szCs w:val="23"/>
        </w:rPr>
        <w:t xml:space="preserve">: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1. Ядро системы - администрирование, ведение договоров, учёт работы с клиентами, ввод платежей и начислений, проведение биллинговой компании.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2. Модуль «Телефония. Расчёты с абонентами»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3. Модуль «Телефония. Расчёты с ОДС» - абонентские расчёты для агентов РТК, МТТ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4. Модуль «Расчёты с поставщиками» - присоединение и пропуск трафика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5. Модуль «Телефония VoIP»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6. Модуль «Передача данных по выделенным IP линиям»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7. Модуль «Передача данных по коммутируемым линиям»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8. Модуль «Radius» - услуги с авторизацией, учёт и управление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9. Модуль «Обработка событий» - управление услугами по событиям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10. Модуль «Телевидение» - учёт телепрограмм, управление услугами DTV, IPTV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11. Модуль «Телематические услуги»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12. Модуль «Маркетинг» - управление маркетинговыми акциями и подписками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13. Модуль «Платёжные системы»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14. Модуль «Кассовые машины (ККМ)»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15. Модуль «Документооборот технических служб» -заявки, наряды, подключения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16. Модуль «Технический учет элементов сети»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17. Модуль «Бюро ремонта» - техническая поддержка абонентов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18. Модуль «Web-интерфейс абонента» - Личный кабинет </w:t>
      </w:r>
    </w:p>
    <w:p w:rsidR="00A564D1" w:rsidRPr="00A564D1" w:rsidRDefault="00A564D1" w:rsidP="00A564D1">
      <w:pPr>
        <w:autoSpaceDE w:val="0"/>
        <w:autoSpaceDN w:val="0"/>
        <w:adjustRightInd w:val="0"/>
        <w:spacing w:after="27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19. Модуль «Web-интерфейс монтажника» - закрытие нарядов монтажниками </w:t>
      </w:r>
    </w:p>
    <w:p w:rsidR="00A564D1" w:rsidRPr="00A564D1" w:rsidRDefault="00A564D1" w:rsidP="00A564D1">
      <w:pPr>
        <w:autoSpaceDE w:val="0"/>
        <w:autoSpaceDN w:val="0"/>
        <w:adjustRightInd w:val="0"/>
        <w:ind w:left="1416"/>
        <w:rPr>
          <w:color w:val="000000"/>
          <w:sz w:val="23"/>
          <w:szCs w:val="23"/>
        </w:rPr>
      </w:pPr>
      <w:r w:rsidRPr="00A564D1">
        <w:rPr>
          <w:color w:val="000000"/>
          <w:sz w:val="23"/>
          <w:szCs w:val="23"/>
        </w:rPr>
        <w:t xml:space="preserve">20. Модуль «Карточная платформа» </w:t>
      </w:r>
    </w:p>
    <w:p w:rsidR="00A564D1" w:rsidRDefault="00A564D1" w:rsidP="00244E27">
      <w:pPr>
        <w:shd w:val="clear" w:color="auto" w:fill="FFFFFF"/>
        <w:jc w:val="both"/>
        <w:rPr>
          <w:sz w:val="22"/>
          <w:szCs w:val="22"/>
        </w:rPr>
      </w:pPr>
    </w:p>
    <w:p w:rsidR="00A564D1" w:rsidRPr="00D823D9" w:rsidRDefault="00A564D1" w:rsidP="00244E27">
      <w:pPr>
        <w:shd w:val="clear" w:color="auto" w:fill="FFFFFF"/>
        <w:jc w:val="both"/>
        <w:rPr>
          <w:sz w:val="22"/>
          <w:szCs w:val="22"/>
        </w:rPr>
        <w:sectPr w:rsidR="00A564D1" w:rsidRPr="00D823D9" w:rsidSect="001050B7">
          <w:pgSz w:w="11907" w:h="16839" w:code="9"/>
          <w:pgMar w:top="567" w:right="567" w:bottom="567" w:left="1134" w:header="709" w:footer="709" w:gutter="0"/>
          <w:cols w:space="708"/>
          <w:docGrid w:linePitch="360"/>
        </w:sectPr>
      </w:pPr>
    </w:p>
    <w:p w:rsidR="00B32022" w:rsidRDefault="00B32022" w:rsidP="00424B11">
      <w:pPr>
        <w:pStyle w:val="ac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="00457B56" w:rsidRPr="00CF7492">
        <w:rPr>
          <w:b/>
          <w:sz w:val="22"/>
          <w:szCs w:val="22"/>
        </w:rPr>
        <w:t xml:space="preserve">. </w:t>
      </w:r>
      <w:r w:rsidR="008242A0" w:rsidRPr="00CF7492">
        <w:rPr>
          <w:b/>
          <w:sz w:val="22"/>
          <w:szCs w:val="22"/>
        </w:rPr>
        <w:t xml:space="preserve">Срок и место поставки товара, выполнения работ, оказания </w:t>
      </w:r>
      <w:r w:rsidR="001050B7" w:rsidRPr="00CF7492">
        <w:rPr>
          <w:b/>
          <w:sz w:val="22"/>
          <w:szCs w:val="22"/>
        </w:rPr>
        <w:t>услуг:</w:t>
      </w:r>
      <w:r w:rsidR="001050B7" w:rsidRPr="00CF7492">
        <w:rPr>
          <w:sz w:val="22"/>
          <w:szCs w:val="22"/>
        </w:rPr>
        <w:t xml:space="preserve"> </w:t>
      </w:r>
    </w:p>
    <w:p w:rsidR="00A564D1" w:rsidRDefault="00A564D1" w:rsidP="00424B11">
      <w:pPr>
        <w:pStyle w:val="ac"/>
        <w:rPr>
          <w:sz w:val="22"/>
          <w:szCs w:val="22"/>
        </w:rPr>
      </w:pPr>
    </w:p>
    <w:p w:rsidR="00091AB4" w:rsidRDefault="00DD6E37" w:rsidP="00424B11">
      <w:pPr>
        <w:pStyle w:val="ac"/>
        <w:rPr>
          <w:sz w:val="22"/>
          <w:szCs w:val="22"/>
        </w:rPr>
      </w:pPr>
      <w:r w:rsidRPr="00CF7492">
        <w:rPr>
          <w:sz w:val="22"/>
          <w:szCs w:val="22"/>
        </w:rPr>
        <w:t xml:space="preserve">Срок </w:t>
      </w:r>
      <w:r w:rsidR="00424B11">
        <w:rPr>
          <w:sz w:val="22"/>
          <w:szCs w:val="22"/>
        </w:rPr>
        <w:t>оказания услуг</w:t>
      </w:r>
      <w:r w:rsidR="00B32022">
        <w:rPr>
          <w:sz w:val="22"/>
          <w:szCs w:val="22"/>
        </w:rPr>
        <w:t>:</w:t>
      </w:r>
      <w:r w:rsidRPr="00CF7492">
        <w:rPr>
          <w:sz w:val="22"/>
          <w:szCs w:val="22"/>
        </w:rPr>
        <w:t xml:space="preserve"> </w:t>
      </w:r>
      <w:r w:rsidR="00A564D1">
        <w:rPr>
          <w:sz w:val="22"/>
          <w:szCs w:val="22"/>
        </w:rPr>
        <w:t>определяется в соответствующих заказах</w:t>
      </w:r>
      <w:r w:rsidR="007A7688">
        <w:rPr>
          <w:sz w:val="22"/>
          <w:szCs w:val="22"/>
        </w:rPr>
        <w:t>.</w:t>
      </w:r>
    </w:p>
    <w:p w:rsidR="00E9605A" w:rsidRDefault="00B32022" w:rsidP="00A564D1">
      <w:pPr>
        <w:pStyle w:val="Default"/>
        <w:jc w:val="both"/>
        <w:rPr>
          <w:rFonts w:eastAsia="Times New Roman"/>
          <w:sz w:val="23"/>
          <w:szCs w:val="23"/>
          <w:lang w:eastAsia="ru-RU"/>
        </w:rPr>
      </w:pPr>
      <w:r>
        <w:rPr>
          <w:sz w:val="22"/>
          <w:szCs w:val="22"/>
        </w:rPr>
        <w:t>Место оказани</w:t>
      </w:r>
      <w:r w:rsidR="00A564D1">
        <w:rPr>
          <w:sz w:val="22"/>
          <w:szCs w:val="22"/>
        </w:rPr>
        <w:t>я</w:t>
      </w:r>
      <w:r>
        <w:rPr>
          <w:sz w:val="22"/>
          <w:szCs w:val="22"/>
        </w:rPr>
        <w:t xml:space="preserve"> услуг: </w:t>
      </w:r>
      <w:r w:rsidR="00F5245C" w:rsidRPr="00F5245C">
        <w:rPr>
          <w:rFonts w:eastAsia="Times New Roman"/>
          <w:sz w:val="23"/>
          <w:szCs w:val="23"/>
          <w:lang w:eastAsia="ru-RU"/>
        </w:rPr>
        <w:t>г. Москва, ул. Тверская, д.7</w:t>
      </w:r>
      <w:bookmarkStart w:id="0" w:name="_GoBack"/>
      <w:bookmarkEnd w:id="0"/>
    </w:p>
    <w:p w:rsidR="00A564D1" w:rsidRPr="00A564D1" w:rsidRDefault="00A564D1" w:rsidP="00A564D1">
      <w:pPr>
        <w:pStyle w:val="Default"/>
        <w:jc w:val="both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>Срок действия договора: с момента заключения по «31» декабря 2018 года либо до исчерпания цены договора, в зависимости от того, какое условие наступит раньше</w:t>
      </w:r>
    </w:p>
    <w:p w:rsidR="00A564D1" w:rsidRDefault="00A564D1" w:rsidP="00424B11">
      <w:pPr>
        <w:pStyle w:val="ac"/>
        <w:rPr>
          <w:b/>
          <w:sz w:val="22"/>
          <w:szCs w:val="22"/>
        </w:rPr>
      </w:pPr>
    </w:p>
    <w:p w:rsidR="00B32022" w:rsidRDefault="00B32022" w:rsidP="00424B11">
      <w:pPr>
        <w:pStyle w:val="ac"/>
        <w:rPr>
          <w:sz w:val="22"/>
          <w:szCs w:val="22"/>
        </w:rPr>
      </w:pPr>
      <w:r w:rsidRPr="00B32022">
        <w:rPr>
          <w:b/>
          <w:sz w:val="22"/>
          <w:szCs w:val="22"/>
        </w:rPr>
        <w:t xml:space="preserve">4. Условия оплаты: </w:t>
      </w:r>
      <w:r>
        <w:rPr>
          <w:sz w:val="22"/>
          <w:szCs w:val="22"/>
        </w:rPr>
        <w:t>В соответствии с условиями Договора.</w:t>
      </w:r>
    </w:p>
    <w:p w:rsidR="00A564D1" w:rsidRPr="00CF7492" w:rsidRDefault="00A564D1" w:rsidP="00424B11">
      <w:pPr>
        <w:pStyle w:val="ac"/>
        <w:rPr>
          <w:sz w:val="22"/>
          <w:szCs w:val="22"/>
        </w:rPr>
      </w:pPr>
    </w:p>
    <w:p w:rsidR="00424B11" w:rsidRDefault="001050B7" w:rsidP="00424B11">
      <w:pPr>
        <w:tabs>
          <w:tab w:val="left" w:pos="142"/>
        </w:tabs>
        <w:jc w:val="both"/>
      </w:pPr>
      <w:r w:rsidRPr="00CF7492">
        <w:rPr>
          <w:b/>
          <w:sz w:val="22"/>
          <w:szCs w:val="22"/>
        </w:rPr>
        <w:t>5</w:t>
      </w:r>
      <w:r w:rsidR="00457B56" w:rsidRPr="00CF7492">
        <w:rPr>
          <w:b/>
          <w:sz w:val="22"/>
          <w:szCs w:val="22"/>
        </w:rPr>
        <w:t xml:space="preserve">. </w:t>
      </w:r>
      <w:r w:rsidR="00591169" w:rsidRPr="00CF7492">
        <w:rPr>
          <w:b/>
          <w:sz w:val="22"/>
          <w:szCs w:val="22"/>
        </w:rPr>
        <w:t>Контактное лицо</w:t>
      </w:r>
      <w:r w:rsidR="00B32022">
        <w:rPr>
          <w:b/>
          <w:sz w:val="22"/>
          <w:szCs w:val="22"/>
        </w:rPr>
        <w:t xml:space="preserve"> по вопросам</w:t>
      </w:r>
      <w:r w:rsidR="00A564D1">
        <w:rPr>
          <w:b/>
          <w:sz w:val="22"/>
          <w:szCs w:val="22"/>
        </w:rPr>
        <w:t xml:space="preserve"> технического задания</w:t>
      </w:r>
      <w:r w:rsidR="00160B1C">
        <w:rPr>
          <w:sz w:val="22"/>
          <w:szCs w:val="22"/>
        </w:rPr>
        <w:t xml:space="preserve">: </w:t>
      </w:r>
      <w:r w:rsidR="00A564D1">
        <w:rPr>
          <w:sz w:val="22"/>
          <w:szCs w:val="22"/>
        </w:rPr>
        <w:t>Овчинникова Екатерина Юрьевна</w:t>
      </w:r>
      <w:r w:rsidR="007C09C6">
        <w:rPr>
          <w:sz w:val="22"/>
          <w:szCs w:val="22"/>
        </w:rPr>
        <w:t>,</w:t>
      </w:r>
      <w:r w:rsidR="00A564D1">
        <w:rPr>
          <w:sz w:val="22"/>
          <w:szCs w:val="22"/>
        </w:rPr>
        <w:br/>
      </w:r>
      <w:r w:rsidR="007C09C6" w:rsidRPr="007C09C6">
        <w:rPr>
          <w:sz w:val="22"/>
          <w:szCs w:val="22"/>
        </w:rPr>
        <w:t>т</w:t>
      </w:r>
      <w:r w:rsidR="00B32022">
        <w:rPr>
          <w:sz w:val="22"/>
          <w:szCs w:val="22"/>
        </w:rPr>
        <w:t>ел</w:t>
      </w:r>
      <w:r w:rsidR="007C09C6" w:rsidRPr="007C09C6">
        <w:rPr>
          <w:sz w:val="22"/>
          <w:szCs w:val="22"/>
        </w:rPr>
        <w:t xml:space="preserve">. </w:t>
      </w:r>
      <w:r w:rsidR="00B32022">
        <w:rPr>
          <w:sz w:val="22"/>
          <w:szCs w:val="22"/>
        </w:rPr>
        <w:t>+7</w:t>
      </w:r>
      <w:r w:rsidR="00287A71" w:rsidRPr="00287A71">
        <w:t xml:space="preserve"> </w:t>
      </w:r>
      <w:r w:rsidR="00A564D1">
        <w:t>(</w:t>
      </w:r>
      <w:r w:rsidR="00287A71" w:rsidRPr="00287A71">
        <w:rPr>
          <w:sz w:val="22"/>
          <w:szCs w:val="22"/>
        </w:rPr>
        <w:t>495) 855-34-</w:t>
      </w:r>
      <w:r w:rsidR="00A564D1">
        <w:rPr>
          <w:sz w:val="22"/>
          <w:szCs w:val="22"/>
        </w:rPr>
        <w:t>43</w:t>
      </w:r>
      <w:r w:rsidR="007C09C6">
        <w:rPr>
          <w:sz w:val="22"/>
          <w:szCs w:val="22"/>
        </w:rPr>
        <w:t xml:space="preserve">, </w:t>
      </w:r>
      <w:r w:rsidR="00B32022">
        <w:rPr>
          <w:sz w:val="22"/>
          <w:szCs w:val="22"/>
          <w:lang w:val="en-US"/>
        </w:rPr>
        <w:t>e</w:t>
      </w:r>
      <w:r w:rsidR="00B32022" w:rsidRPr="00B32022">
        <w:rPr>
          <w:sz w:val="22"/>
          <w:szCs w:val="22"/>
        </w:rPr>
        <w:t>-</w:t>
      </w:r>
      <w:r w:rsidR="00B32022">
        <w:rPr>
          <w:sz w:val="22"/>
          <w:szCs w:val="22"/>
          <w:lang w:val="en-US"/>
        </w:rPr>
        <w:t>mail</w:t>
      </w:r>
      <w:r w:rsidR="00B32022">
        <w:rPr>
          <w:sz w:val="22"/>
          <w:szCs w:val="22"/>
        </w:rPr>
        <w:t xml:space="preserve">: </w:t>
      </w:r>
      <w:hyperlink r:id="rId8" w:history="1">
        <w:r w:rsidR="00A564D1" w:rsidRPr="00582B5E">
          <w:rPr>
            <w:rStyle w:val="af3"/>
          </w:rPr>
          <w:t>E.Y.Ovchinnikova@rt.ru</w:t>
        </w:r>
      </w:hyperlink>
      <w:r w:rsidR="00A564D1">
        <w:t xml:space="preserve"> </w:t>
      </w:r>
    </w:p>
    <w:p w:rsidR="00A564D1" w:rsidRPr="009B5F9C" w:rsidRDefault="00A564D1" w:rsidP="00424B11">
      <w:pPr>
        <w:tabs>
          <w:tab w:val="left" w:pos="142"/>
        </w:tabs>
        <w:jc w:val="both"/>
      </w:pPr>
    </w:p>
    <w:p w:rsidR="00145AAF" w:rsidRDefault="001050B7" w:rsidP="00424B11">
      <w:pPr>
        <w:tabs>
          <w:tab w:val="left" w:pos="142"/>
        </w:tabs>
        <w:jc w:val="both"/>
        <w:rPr>
          <w:sz w:val="22"/>
          <w:szCs w:val="22"/>
        </w:rPr>
      </w:pPr>
      <w:r w:rsidRPr="00CF7492">
        <w:rPr>
          <w:b/>
          <w:sz w:val="22"/>
          <w:szCs w:val="22"/>
        </w:rPr>
        <w:t>6</w:t>
      </w:r>
      <w:r w:rsidR="00457B56" w:rsidRPr="00CF7492">
        <w:rPr>
          <w:b/>
          <w:sz w:val="22"/>
          <w:szCs w:val="22"/>
        </w:rPr>
        <w:t xml:space="preserve">. </w:t>
      </w:r>
      <w:r w:rsidR="00B32022">
        <w:rPr>
          <w:b/>
          <w:sz w:val="22"/>
          <w:szCs w:val="22"/>
        </w:rPr>
        <w:t>Начальная (максимальная)</w:t>
      </w:r>
      <w:r w:rsidR="00145AAF" w:rsidRPr="00CF7492">
        <w:rPr>
          <w:b/>
          <w:sz w:val="22"/>
          <w:szCs w:val="22"/>
        </w:rPr>
        <w:t xml:space="preserve"> цена </w:t>
      </w:r>
      <w:r w:rsidR="00CF7492" w:rsidRPr="00CF7492">
        <w:rPr>
          <w:b/>
          <w:sz w:val="22"/>
          <w:szCs w:val="22"/>
        </w:rPr>
        <w:t>договора:</w:t>
      </w:r>
      <w:r w:rsidR="00CF7492" w:rsidRPr="00CF7492">
        <w:rPr>
          <w:sz w:val="22"/>
          <w:szCs w:val="22"/>
        </w:rPr>
        <w:t xml:space="preserve"> </w:t>
      </w:r>
      <w:r w:rsidR="00A564D1" w:rsidRPr="00A564D1">
        <w:rPr>
          <w:sz w:val="22"/>
          <w:szCs w:val="22"/>
        </w:rPr>
        <w:t>4 000 000 (Четыре миллиона) рублей 00 копеек, в том числе НДС (18%) 610 169 (Шестьсот десять тысяч сто шестьдесят девять) рублей 49 копеек.</w:t>
      </w:r>
      <w:r w:rsidR="009F3568">
        <w:rPr>
          <w:sz w:val="22"/>
          <w:szCs w:val="22"/>
        </w:rPr>
        <w:t xml:space="preserve"> 3 389 830 (Три миллиона триста восемьдесят девять тысяч восемьсот тридцать) рублей 51 копейка, без учета НДС (18%).</w:t>
      </w:r>
    </w:p>
    <w:p w:rsidR="00A54F10" w:rsidRDefault="00A54F10" w:rsidP="00424B11">
      <w:pPr>
        <w:tabs>
          <w:tab w:val="left" w:pos="142"/>
        </w:tabs>
        <w:jc w:val="both"/>
      </w:pPr>
    </w:p>
    <w:p w:rsidR="006D38BD" w:rsidRDefault="006D38BD" w:rsidP="00424B11">
      <w:pPr>
        <w:tabs>
          <w:tab w:val="left" w:pos="142"/>
        </w:tabs>
        <w:jc w:val="both"/>
      </w:pPr>
    </w:p>
    <w:p w:rsidR="006D38BD" w:rsidRDefault="006D38BD" w:rsidP="00424B11">
      <w:pPr>
        <w:tabs>
          <w:tab w:val="left" w:pos="142"/>
        </w:tabs>
        <w:jc w:val="both"/>
      </w:pPr>
    </w:p>
    <w:p w:rsidR="006D38BD" w:rsidRPr="00424B11" w:rsidRDefault="006D38BD" w:rsidP="00424B11">
      <w:pPr>
        <w:tabs>
          <w:tab w:val="left" w:pos="142"/>
        </w:tabs>
        <w:jc w:val="both"/>
      </w:pPr>
    </w:p>
    <w:p w:rsidR="00424B11" w:rsidRDefault="00424B11" w:rsidP="00CF7492">
      <w:pPr>
        <w:pStyle w:val="ac"/>
        <w:ind w:left="360"/>
        <w:rPr>
          <w:sz w:val="22"/>
          <w:szCs w:val="22"/>
        </w:rPr>
      </w:pPr>
    </w:p>
    <w:p w:rsidR="00143857" w:rsidRPr="00A54F10" w:rsidRDefault="00007F6B" w:rsidP="008B281E">
      <w:r w:rsidRPr="00A54F10">
        <w:t xml:space="preserve"> </w:t>
      </w:r>
    </w:p>
    <w:sectPr w:rsidR="00143857" w:rsidRPr="00A54F10" w:rsidSect="00244E27">
      <w:type w:val="continuous"/>
      <w:pgSz w:w="11907" w:h="16839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87A" w:rsidRDefault="00AE187A" w:rsidP="00620A53">
      <w:r>
        <w:separator/>
      </w:r>
    </w:p>
  </w:endnote>
  <w:endnote w:type="continuationSeparator" w:id="0">
    <w:p w:rsidR="00AE187A" w:rsidRDefault="00AE187A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87A" w:rsidRDefault="00AE187A" w:rsidP="00620A53">
      <w:r>
        <w:separator/>
      </w:r>
    </w:p>
  </w:footnote>
  <w:footnote w:type="continuationSeparator" w:id="0">
    <w:p w:rsidR="00AE187A" w:rsidRDefault="00AE187A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EF7714"/>
    <w:multiLevelType w:val="hybridMultilevel"/>
    <w:tmpl w:val="330E1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1B"/>
    <w:rsid w:val="00007F6B"/>
    <w:rsid w:val="00014E1B"/>
    <w:rsid w:val="00015483"/>
    <w:rsid w:val="00024C85"/>
    <w:rsid w:val="0003599F"/>
    <w:rsid w:val="000408B5"/>
    <w:rsid w:val="00056A66"/>
    <w:rsid w:val="00075AD7"/>
    <w:rsid w:val="000802EA"/>
    <w:rsid w:val="00091AB4"/>
    <w:rsid w:val="00096700"/>
    <w:rsid w:val="000B7C7B"/>
    <w:rsid w:val="000D5645"/>
    <w:rsid w:val="000E14AC"/>
    <w:rsid w:val="000F286A"/>
    <w:rsid w:val="000F3DC9"/>
    <w:rsid w:val="001050B7"/>
    <w:rsid w:val="00125356"/>
    <w:rsid w:val="00143857"/>
    <w:rsid w:val="00143F7C"/>
    <w:rsid w:val="00145AAF"/>
    <w:rsid w:val="0015292B"/>
    <w:rsid w:val="00160B1C"/>
    <w:rsid w:val="001C2DF2"/>
    <w:rsid w:val="001C46A5"/>
    <w:rsid w:val="00200274"/>
    <w:rsid w:val="002101C9"/>
    <w:rsid w:val="00220297"/>
    <w:rsid w:val="00244E27"/>
    <w:rsid w:val="002615AF"/>
    <w:rsid w:val="0028720F"/>
    <w:rsid w:val="00287A71"/>
    <w:rsid w:val="00292692"/>
    <w:rsid w:val="00295EB6"/>
    <w:rsid w:val="00296ADA"/>
    <w:rsid w:val="002A32E3"/>
    <w:rsid w:val="002C4D5E"/>
    <w:rsid w:val="00305CD6"/>
    <w:rsid w:val="00334C57"/>
    <w:rsid w:val="0034287F"/>
    <w:rsid w:val="00346AEE"/>
    <w:rsid w:val="003525FD"/>
    <w:rsid w:val="0035640A"/>
    <w:rsid w:val="0036394F"/>
    <w:rsid w:val="003677A7"/>
    <w:rsid w:val="00374921"/>
    <w:rsid w:val="003A326E"/>
    <w:rsid w:val="003B622F"/>
    <w:rsid w:val="003B6538"/>
    <w:rsid w:val="003C66C5"/>
    <w:rsid w:val="003C684D"/>
    <w:rsid w:val="00401A68"/>
    <w:rsid w:val="004208D4"/>
    <w:rsid w:val="00424B11"/>
    <w:rsid w:val="0045698B"/>
    <w:rsid w:val="00457B56"/>
    <w:rsid w:val="00464194"/>
    <w:rsid w:val="00466E96"/>
    <w:rsid w:val="00472A64"/>
    <w:rsid w:val="00483A13"/>
    <w:rsid w:val="00486F8E"/>
    <w:rsid w:val="004D4F97"/>
    <w:rsid w:val="004D62B4"/>
    <w:rsid w:val="004F3A8D"/>
    <w:rsid w:val="004F3D2D"/>
    <w:rsid w:val="004F4148"/>
    <w:rsid w:val="005029CF"/>
    <w:rsid w:val="005061DF"/>
    <w:rsid w:val="005101A8"/>
    <w:rsid w:val="00517A94"/>
    <w:rsid w:val="00522AA3"/>
    <w:rsid w:val="005552DC"/>
    <w:rsid w:val="0055540F"/>
    <w:rsid w:val="005642DC"/>
    <w:rsid w:val="00590C7D"/>
    <w:rsid w:val="00591169"/>
    <w:rsid w:val="005A3C1A"/>
    <w:rsid w:val="005B0F90"/>
    <w:rsid w:val="005B1018"/>
    <w:rsid w:val="005C4FE3"/>
    <w:rsid w:val="006052E1"/>
    <w:rsid w:val="00612FF5"/>
    <w:rsid w:val="00613EA0"/>
    <w:rsid w:val="00620A53"/>
    <w:rsid w:val="00635EBE"/>
    <w:rsid w:val="00647C2B"/>
    <w:rsid w:val="006545AE"/>
    <w:rsid w:val="006B7BE2"/>
    <w:rsid w:val="006D2564"/>
    <w:rsid w:val="006D38BD"/>
    <w:rsid w:val="006F1EF5"/>
    <w:rsid w:val="00717681"/>
    <w:rsid w:val="007200DB"/>
    <w:rsid w:val="00742ADB"/>
    <w:rsid w:val="0075697E"/>
    <w:rsid w:val="00785B54"/>
    <w:rsid w:val="007964F2"/>
    <w:rsid w:val="007A7688"/>
    <w:rsid w:val="007B7D1E"/>
    <w:rsid w:val="007C022D"/>
    <w:rsid w:val="007C09C6"/>
    <w:rsid w:val="007F1555"/>
    <w:rsid w:val="007F45C8"/>
    <w:rsid w:val="00805B35"/>
    <w:rsid w:val="008118BB"/>
    <w:rsid w:val="008242A0"/>
    <w:rsid w:val="0082587C"/>
    <w:rsid w:val="00863452"/>
    <w:rsid w:val="008641B0"/>
    <w:rsid w:val="00887E77"/>
    <w:rsid w:val="008A4427"/>
    <w:rsid w:val="008B281E"/>
    <w:rsid w:val="00903D7B"/>
    <w:rsid w:val="0091031F"/>
    <w:rsid w:val="00915E33"/>
    <w:rsid w:val="00941390"/>
    <w:rsid w:val="00966085"/>
    <w:rsid w:val="00970634"/>
    <w:rsid w:val="009B2798"/>
    <w:rsid w:val="009B5F9C"/>
    <w:rsid w:val="009F29AB"/>
    <w:rsid w:val="009F3568"/>
    <w:rsid w:val="00A03AA2"/>
    <w:rsid w:val="00A54F10"/>
    <w:rsid w:val="00A564D1"/>
    <w:rsid w:val="00A56AEB"/>
    <w:rsid w:val="00A617FD"/>
    <w:rsid w:val="00A65E57"/>
    <w:rsid w:val="00A70131"/>
    <w:rsid w:val="00A705D9"/>
    <w:rsid w:val="00A76CF4"/>
    <w:rsid w:val="00AB071C"/>
    <w:rsid w:val="00AE187A"/>
    <w:rsid w:val="00B32022"/>
    <w:rsid w:val="00B55EE4"/>
    <w:rsid w:val="00B735B0"/>
    <w:rsid w:val="00B94309"/>
    <w:rsid w:val="00BA084C"/>
    <w:rsid w:val="00BA3173"/>
    <w:rsid w:val="00BE06C2"/>
    <w:rsid w:val="00BE202E"/>
    <w:rsid w:val="00C067E0"/>
    <w:rsid w:val="00C256D8"/>
    <w:rsid w:val="00C378E6"/>
    <w:rsid w:val="00C7699D"/>
    <w:rsid w:val="00C90E4C"/>
    <w:rsid w:val="00C94DE3"/>
    <w:rsid w:val="00CB6DBB"/>
    <w:rsid w:val="00CC014D"/>
    <w:rsid w:val="00CC4A84"/>
    <w:rsid w:val="00CC5A76"/>
    <w:rsid w:val="00CF7492"/>
    <w:rsid w:val="00D12733"/>
    <w:rsid w:val="00D13E6B"/>
    <w:rsid w:val="00D24F64"/>
    <w:rsid w:val="00D356EF"/>
    <w:rsid w:val="00D4224A"/>
    <w:rsid w:val="00D4680E"/>
    <w:rsid w:val="00D47D96"/>
    <w:rsid w:val="00D805E3"/>
    <w:rsid w:val="00D823D9"/>
    <w:rsid w:val="00DA6D3F"/>
    <w:rsid w:val="00DC117E"/>
    <w:rsid w:val="00DC126A"/>
    <w:rsid w:val="00DD6E37"/>
    <w:rsid w:val="00DE0A51"/>
    <w:rsid w:val="00DF19D6"/>
    <w:rsid w:val="00E074E5"/>
    <w:rsid w:val="00E36D5F"/>
    <w:rsid w:val="00E73891"/>
    <w:rsid w:val="00E940AC"/>
    <w:rsid w:val="00E9605A"/>
    <w:rsid w:val="00EB314C"/>
    <w:rsid w:val="00EB4A1E"/>
    <w:rsid w:val="00F22EAA"/>
    <w:rsid w:val="00F33D9E"/>
    <w:rsid w:val="00F52212"/>
    <w:rsid w:val="00F5245C"/>
    <w:rsid w:val="00F531AB"/>
    <w:rsid w:val="00F70A76"/>
    <w:rsid w:val="00F73CBE"/>
    <w:rsid w:val="00F83C10"/>
    <w:rsid w:val="00F8521C"/>
    <w:rsid w:val="00F903AA"/>
    <w:rsid w:val="00F94BA7"/>
    <w:rsid w:val="00FC44AC"/>
    <w:rsid w:val="00FD5EE8"/>
    <w:rsid w:val="00FE602C"/>
    <w:rsid w:val="00FE76D0"/>
    <w:rsid w:val="00FF151A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32840E-3C2C-4BFA-998F-E2F51C5A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rsid w:val="00887E77"/>
    <w:rPr>
      <w:sz w:val="16"/>
      <w:szCs w:val="16"/>
    </w:rPr>
  </w:style>
  <w:style w:type="paragraph" w:styleId="a6">
    <w:name w:val="annotation text"/>
    <w:basedOn w:val="a"/>
    <w:link w:val="a7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887E77"/>
  </w:style>
  <w:style w:type="paragraph" w:styleId="a8">
    <w:name w:val="annotation subject"/>
    <w:basedOn w:val="a6"/>
    <w:next w:val="a6"/>
    <w:link w:val="a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rsid w:val="00DD6E37"/>
    <w:rPr>
      <w:sz w:val="24"/>
    </w:rPr>
  </w:style>
  <w:style w:type="paragraph" w:customStyle="1" w:styleId="3">
    <w:name w:val="Стиль3"/>
    <w:basedOn w:val="a"/>
    <w:rsid w:val="00200274"/>
    <w:pPr>
      <w:ind w:left="1080"/>
      <w:jc w:val="both"/>
    </w:pPr>
    <w:rPr>
      <w:rFonts w:eastAsiaTheme="minorHAnsi"/>
      <w:lang w:eastAsia="x-none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nhideWhenUsed/>
    <w:rsid w:val="001050B7"/>
    <w:rPr>
      <w:color w:val="0000FF" w:themeColor="hyperlink"/>
      <w:u w:val="single"/>
    </w:rPr>
  </w:style>
  <w:style w:type="character" w:customStyle="1" w:styleId="defaultdocbaseattributestylewithoutnowrap1">
    <w:name w:val="defaultdocbaseattributestylewithoutnowrap1"/>
    <w:basedOn w:val="a0"/>
    <w:rsid w:val="0091031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Y.Ovchinnikova@r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08743-9784-443C-88FF-50EBE82F7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29</cp:revision>
  <dcterms:created xsi:type="dcterms:W3CDTF">2017-11-15T10:22:00Z</dcterms:created>
  <dcterms:modified xsi:type="dcterms:W3CDTF">2018-02-06T14:11:00Z</dcterms:modified>
</cp:coreProperties>
</file>